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>
          <w:rFonts w:ascii="Calibri" w:hAnsi="Calibri" w:eastAsia="Calibri" w:cs="Calibri"/>
          <w:b/>
          <w:bCs/>
          <w:color w:val="1F3864"/>
          <w:sz w:val="34"/>
          <w:szCs w:val="34"/>
        </w:rPr>
      </w:pPr>
      <w:r>
        <w:rPr>
          <w:rFonts w:eastAsia="Calibri" w:cs="Calibri" w:ascii="Calibri" w:hAnsi="Calibri"/>
          <w:b/>
          <w:bCs/>
          <w:color w:val="1F3864"/>
          <w:sz w:val="34"/>
          <w:szCs w:val="34"/>
        </w:rPr>
        <w:t>ARYAN VISHWAKARMA</w:t>
      </w:r>
    </w:p>
    <w:p>
      <w:pPr>
        <w:pStyle w:val="Normal"/>
        <w:pBdr>
          <w:bottom w:val="single" w:sz="4" w:space="1" w:color="999999"/>
        </w:pBdr>
        <w:spacing w:before="0" w:after="120"/>
        <w:jc w:val="center"/>
        <w:rPr>
          <w:sz w:val="30"/>
          <w:szCs w:val="30"/>
        </w:rPr>
      </w:pPr>
      <w:r>
        <w:rPr>
          <w:sz w:val="30"/>
          <w:szCs w:val="30"/>
        </w:rPr>
        <w:t>Software Engineer</w:t>
      </w:r>
    </w:p>
    <w:p>
      <w:pPr>
        <w:pStyle w:val="Normal"/>
        <w:spacing w:before="0" w:after="100"/>
        <w:jc w:val="center"/>
        <w:rPr/>
      </w:pPr>
      <w:r>
        <w:rPr>
          <w:rFonts w:eastAsia="Calibri" w:cs="Calibri" w:ascii="Calibri" w:hAnsi="Calibri"/>
          <w:color w:val="444444"/>
          <w:sz w:val="19"/>
          <w:szCs w:val="19"/>
        </w:rPr>
        <w:t xml:space="preserve">+91 9455289155  |  </w:t>
      </w:r>
      <w:hyperlink r:id="rId2">
        <w:r>
          <w:rPr>
            <w:rStyle w:val="Hyperlink"/>
            <w:rFonts w:eastAsia="Calibri" w:cs="Calibri" w:ascii="Calibri" w:hAnsi="Calibri"/>
            <w:color w:val="444444"/>
            <w:sz w:val="19"/>
            <w:szCs w:val="19"/>
          </w:rPr>
          <w:t>aryanvishwakarma275@gmail.com</w:t>
        </w:r>
      </w:hyperlink>
      <w:r>
        <w:rPr>
          <w:rFonts w:eastAsia="Calibri" w:cs="Calibri" w:ascii="Calibri" w:hAnsi="Calibri"/>
          <w:color w:val="444444"/>
          <w:sz w:val="19"/>
          <w:szCs w:val="19"/>
        </w:rPr>
        <w:t xml:space="preserve"> | </w:t>
      </w:r>
      <w:hyperlink r:id="rId3">
        <w:r>
          <w:rPr>
            <w:rStyle w:val="Hyperlink"/>
            <w:rFonts w:eastAsia="Calibri" w:cs="Calibri" w:ascii="Calibri" w:hAnsi="Calibri"/>
            <w:color w:val="444444"/>
            <w:sz w:val="19"/>
            <w:szCs w:val="19"/>
          </w:rPr>
          <w:t>Portfolio</w:t>
        </w:r>
      </w:hyperlink>
      <w:r>
        <w:rPr>
          <w:rFonts w:eastAsia="Calibri" w:cs="Calibri" w:ascii="Calibri" w:hAnsi="Calibri"/>
          <w:color w:val="444444"/>
          <w:sz w:val="19"/>
          <w:szCs w:val="19"/>
        </w:rPr>
        <w:t xml:space="preserve">  |  </w:t>
      </w:r>
      <w:hyperlink r:id="rId4">
        <w:r>
          <w:rPr>
            <w:rStyle w:val="Hyperlink"/>
            <w:rFonts w:eastAsia="Calibri" w:cs="Calibri" w:ascii="Calibri" w:hAnsi="Calibri"/>
            <w:sz w:val="19"/>
            <w:szCs w:val="19"/>
          </w:rPr>
          <w:t>LinkedIn</w:t>
        </w:r>
      </w:hyperlink>
      <w:r>
        <w:rPr>
          <w:rFonts w:eastAsia="Calibri" w:cs="Calibri" w:ascii="Calibri" w:hAnsi="Calibri"/>
          <w:color w:val="444444"/>
          <w:sz w:val="19"/>
          <w:szCs w:val="19"/>
        </w:rPr>
        <w:t xml:space="preserve">  |  </w:t>
      </w:r>
      <w:r>
        <w:rPr>
          <w:rStyle w:val="Hyperlink"/>
          <w:rFonts w:eastAsia="Calibri" w:cs="Calibri" w:ascii="Calibri" w:hAnsi="Calibri"/>
          <w:sz w:val="19"/>
          <w:szCs w:val="19"/>
        </w:rPr>
        <w:t xml:space="preserve">GitHub </w:t>
      </w:r>
      <w:r>
        <w:rPr/>
        <w:t xml:space="preserve"> </w:t>
      </w:r>
    </w:p>
    <w:p>
      <w:pPr>
        <w:pStyle w:val="Normal"/>
        <w:pBdr>
          <w:bottom w:val="single" w:sz="6" w:space="2" w:color="1F3864"/>
        </w:pBdr>
        <w:spacing w:before="200" w:after="60"/>
        <w:rPr/>
      </w:pPr>
      <w:r>
        <mc:AlternateContent>
          <mc:Choice Requires="wps">
            <w:drawing>
              <wp:anchor distT="635" distB="635" distL="635" distR="635" simplePos="0" relativeHeight="2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-8890</wp:posOffset>
                </wp:positionV>
                <wp:extent cx="6920230" cy="0"/>
                <wp:effectExtent l="635" t="635" r="635" b="635"/>
                <wp:wrapNone/>
                <wp:docPr id="1" name="Horizontal lin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28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.5pt,-0.7pt" to="541.35pt,-0.7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Calibri" w:cs="Calibri" w:ascii="Calibri" w:hAnsi="Calibri"/>
          <w:b/>
          <w:bCs/>
          <w:color w:val="1F3864"/>
          <w:sz w:val="20"/>
          <w:szCs w:val="20"/>
        </w:rPr>
        <w:t>SUMMARY</w:t>
      </w:r>
    </w:p>
    <w:p>
      <w:pPr>
        <w:pStyle w:val="Normal"/>
        <w:tabs>
          <w:tab w:val="clear" w:pos="720"/>
          <w:tab w:val="right" w:pos="10800" w:leader="none"/>
        </w:tabs>
        <w:spacing w:before="0" w:after="0"/>
        <w:rPr>
          <w:rFonts w:ascii="Calibri" w:hAnsi="Calibri" w:eastAsia="Calibri" w:cs="Calibri"/>
          <w:sz w:val="19"/>
          <w:szCs w:val="19"/>
        </w:rPr>
      </w:pPr>
      <w:r>
        <w:rPr>
          <w:rFonts w:eastAsia="Calibri" w:cs="Calibri" w:ascii="Calibri" w:hAnsi="Calibri"/>
          <w:sz w:val="19"/>
          <w:szCs w:val="19"/>
        </w:rPr>
        <w:t>Computer Science undergraduate with strong foundations in data structures, algorithms, and full-stack software development. Experienced in building scalable web applications, REST APIs, and open-source contributions using Java, Python, React, and Next.js.</w:t>
      </w:r>
    </w:p>
    <w:p>
      <w:pPr>
        <w:pStyle w:val="Normal"/>
        <w:pBdr>
          <w:bottom w:val="single" w:sz="6" w:space="2" w:color="1F3864"/>
        </w:pBdr>
        <w:spacing w:before="200" w:after="60"/>
        <w:rPr/>
      </w:pPr>
      <w:r>
        <w:rPr>
          <w:rFonts w:eastAsia="Calibri" w:cs="Calibri" w:ascii="Calibri" w:hAnsi="Calibri"/>
          <w:b/>
          <w:bCs/>
          <w:color w:val="1F3864"/>
          <w:sz w:val="20"/>
          <w:szCs w:val="20"/>
        </w:rPr>
        <w:t>EDUCATION</w:t>
      </w:r>
    </w:p>
    <w:p>
      <w:pPr>
        <w:pStyle w:val="Normal"/>
        <w:tabs>
          <w:tab w:val="clear" w:pos="720"/>
          <w:tab w:val="right" w:pos="10800" w:leader="none"/>
        </w:tabs>
        <w:spacing w:before="0" w:after="0"/>
        <w:rPr/>
      </w:pPr>
      <w:r>
        <w:rPr>
          <w:rFonts w:eastAsia="Calibri" w:cs="Calibri" w:ascii="Calibri" w:hAnsi="Calibri"/>
          <w:b/>
          <w:bCs/>
          <w:sz w:val="19"/>
          <w:szCs w:val="19"/>
        </w:rPr>
        <w:t>Vellore Institute of Technology, Andhra Pradesh (VIT-AP)</w:t>
      </w:r>
      <w:r>
        <w:rPr>
          <w:rFonts w:eastAsia="Calibri" w:cs="Calibri" w:ascii="Calibri" w:hAnsi="Calibri"/>
          <w:sz w:val="19"/>
          <w:szCs w:val="19"/>
        </w:rPr>
        <w:tab/>
        <w:t>Amaravati, India</w:t>
      </w:r>
    </w:p>
    <w:p>
      <w:pPr>
        <w:pStyle w:val="Normal"/>
        <w:tabs>
          <w:tab w:val="clear" w:pos="720"/>
          <w:tab w:val="right" w:pos="10800" w:leader="none"/>
        </w:tabs>
        <w:spacing w:before="0" w:after="0"/>
        <w:rPr/>
      </w:pPr>
      <w:r>
        <w:rPr>
          <w:i/>
          <w:iCs/>
        </w:rPr>
        <w:t xml:space="preserve">B.Tech, Computer Science &amp; Engineering (Data Analytics); CGPA: 8.1/10  </w:t>
      </w:r>
      <w:r>
        <w:rPr/>
        <w:tab/>
        <w:t xml:space="preserve">           2024 – 2028</w:t>
      </w:r>
    </w:p>
    <w:p>
      <w:pPr>
        <w:pStyle w:val="Normal"/>
        <w:pBdr>
          <w:bottom w:val="single" w:sz="6" w:space="2" w:color="1F3864"/>
        </w:pBdr>
        <w:spacing w:before="200" w:after="60"/>
        <w:rPr/>
      </w:pPr>
      <w:r>
        <w:rPr>
          <w:rFonts w:eastAsia="Calibri" w:cs="Calibri" w:ascii="Calibri" w:hAnsi="Calibri"/>
          <w:b/>
          <w:bCs/>
          <w:color w:val="1F3864"/>
          <w:sz w:val="20"/>
          <w:szCs w:val="20"/>
        </w:rPr>
        <w:t>TECHNICAL SKILLS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sz w:val="19"/>
          <w:szCs w:val="19"/>
        </w:rPr>
        <w:t xml:space="preserve">Languages: </w:t>
      </w:r>
      <w:r>
        <w:rPr>
          <w:rFonts w:eastAsia="Calibri" w:cs="Calibri" w:ascii="Calibri" w:hAnsi="Calibri"/>
          <w:sz w:val="19"/>
          <w:szCs w:val="19"/>
        </w:rPr>
        <w:t>Java, C++, Python, TypeScript, JavaScript, Rust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sz w:val="19"/>
          <w:szCs w:val="19"/>
        </w:rPr>
        <w:t xml:space="preserve">Frameworks / Frontend: </w:t>
      </w:r>
      <w:r>
        <w:rPr>
          <w:rFonts w:eastAsia="Calibri" w:cs="Calibri" w:ascii="Calibri" w:hAnsi="Calibri"/>
          <w:sz w:val="19"/>
          <w:szCs w:val="19"/>
        </w:rPr>
        <w:t>React, Next.js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sz w:val="19"/>
          <w:szCs w:val="19"/>
        </w:rPr>
        <w:t xml:space="preserve">Backend &amp; APIs: </w:t>
      </w:r>
      <w:r>
        <w:rPr>
          <w:rFonts w:eastAsia="Calibri" w:cs="Calibri" w:ascii="Calibri" w:hAnsi="Calibri"/>
          <w:sz w:val="19"/>
          <w:szCs w:val="19"/>
        </w:rPr>
        <w:t>Node.js, Express, FastAPI, RESTful API Design, Microservices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sz w:val="19"/>
          <w:szCs w:val="19"/>
        </w:rPr>
        <w:t xml:space="preserve">Databases: </w:t>
      </w:r>
      <w:r>
        <w:rPr>
          <w:rFonts w:eastAsia="Calibri" w:cs="Calibri" w:ascii="Calibri" w:hAnsi="Calibri"/>
          <w:sz w:val="19"/>
          <w:szCs w:val="19"/>
        </w:rPr>
        <w:t>PostgreSQL, MongoDB, SQLite, SQL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sz w:val="19"/>
          <w:szCs w:val="19"/>
        </w:rPr>
        <w:t xml:space="preserve">Testing &amp; Automation: </w:t>
      </w:r>
      <w:r>
        <w:rPr>
          <w:rFonts w:eastAsia="Calibri" w:cs="Calibri" w:ascii="Calibri" w:hAnsi="Calibri"/>
          <w:sz w:val="19"/>
          <w:szCs w:val="19"/>
        </w:rPr>
        <w:t>Playwright, Selenium, CI/CD Pipelines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sz w:val="19"/>
          <w:szCs w:val="19"/>
        </w:rPr>
        <w:t xml:space="preserve">Tools &amp; Platforms: </w:t>
      </w:r>
      <w:r>
        <w:rPr>
          <w:rFonts w:eastAsia="Calibri" w:cs="Calibri" w:ascii="Calibri" w:hAnsi="Calibri"/>
          <w:sz w:val="19"/>
          <w:szCs w:val="19"/>
        </w:rPr>
        <w:t>Git, GitHub, Docker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sz w:val="19"/>
          <w:szCs w:val="19"/>
        </w:rPr>
        <w:t xml:space="preserve">Core CS: </w:t>
      </w:r>
      <w:r>
        <w:rPr>
          <w:rFonts w:eastAsia="Calibri" w:cs="Calibri" w:ascii="Calibri" w:hAnsi="Calibri"/>
          <w:sz w:val="19"/>
          <w:szCs w:val="19"/>
        </w:rPr>
        <w:t>Data Structures &amp; Algorithms, OOP, System Design, Complexity Analysis</w:t>
      </w:r>
    </w:p>
    <w:p>
      <w:pPr>
        <w:pStyle w:val="Normal"/>
        <w:pBdr>
          <w:bottom w:val="single" w:sz="6" w:space="2" w:color="1F3864"/>
        </w:pBdr>
        <w:spacing w:before="200" w:after="60"/>
        <w:rPr/>
      </w:pPr>
      <w:r>
        <w:rPr>
          <w:rFonts w:eastAsia="Calibri" w:cs="Calibri" w:ascii="Calibri" w:hAnsi="Calibri"/>
          <w:b/>
          <w:bCs/>
          <w:color w:val="1F3864"/>
          <w:sz w:val="20"/>
          <w:szCs w:val="20"/>
        </w:rPr>
        <w:t>OPEN SOURCE CONTRIBUTION</w:t>
      </w:r>
    </w:p>
    <w:p>
      <w:pPr>
        <w:pStyle w:val="Normal"/>
        <w:tabs>
          <w:tab w:val="clear" w:pos="720"/>
          <w:tab w:val="right" w:pos="9360" w:leader="none"/>
        </w:tabs>
        <w:spacing w:before="0" w:after="20"/>
        <w:rPr/>
      </w:pPr>
      <w:r>
        <w:rPr>
          <w:rFonts w:eastAsia="Calibri" w:cs="Calibri" w:ascii="Calibri" w:hAnsi="Calibri"/>
          <w:b/>
          <w:bCs/>
          <w:sz w:val="19"/>
          <w:szCs w:val="19"/>
        </w:rPr>
        <w:t>SymPy</w:t>
      </w:r>
      <w:r>
        <w:rPr>
          <w:rFonts w:eastAsia="Calibri" w:cs="Calibri" w:ascii="Calibri" w:hAnsi="Calibri"/>
          <w:i/>
          <w:iCs/>
          <w:sz w:val="19"/>
          <w:szCs w:val="19"/>
        </w:rPr>
        <w:t xml:space="preserve">  |  </w:t>
      </w:r>
      <w:hyperlink r:id="rId5">
        <w:r>
          <w:rPr>
            <w:rStyle w:val="Hyperlink"/>
            <w:rFonts w:eastAsia="Calibri" w:cs="Calibri" w:ascii="Calibri" w:hAnsi="Calibri"/>
            <w:i/>
            <w:iCs/>
            <w:sz w:val="19"/>
            <w:szCs w:val="19"/>
          </w:rPr>
          <w:t>Contributor</w:t>
        </w:r>
      </w:hyperlink>
      <w:r>
        <w:rPr>
          <w:rFonts w:eastAsia="Calibri" w:cs="Calibri" w:ascii="Calibri" w:hAnsi="Calibri"/>
          <w:sz w:val="19"/>
          <w:szCs w:val="19"/>
        </w:rPr>
        <w:tab/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sz w:val="19"/>
          <w:szCs w:val="19"/>
        </w:rPr>
        <w:t>Added type annotations to a core number theory module (bbp_pi.py) in a large-scale, globally-used symbolic mathematics library</w:t>
      </w:r>
    </w:p>
    <w:p>
      <w:pPr>
        <w:pStyle w:val="ListParagraph"/>
        <w:numPr>
          <w:ilvl w:val="0"/>
          <w:numId w:val="1"/>
        </w:numPr>
        <w:spacing w:before="0" w:after="40"/>
        <w:rPr>
          <w:rFonts w:ascii="Calibri" w:hAnsi="Calibri" w:eastAsia="Calibri" w:cs="Calibri"/>
          <w:sz w:val="19"/>
          <w:szCs w:val="19"/>
        </w:rPr>
      </w:pPr>
      <w:r>
        <w:rPr>
          <w:rFonts w:eastAsia="Calibri" w:cs="Calibri" w:ascii="Calibri" w:hAnsi="Calibri"/>
          <w:sz w:val="19"/>
          <w:szCs w:val="19"/>
        </w:rPr>
        <w:t>Validated changes with mypy and passed extensive CI checks; merged pull request after review with maintainers</w:t>
      </w:r>
    </w:p>
    <w:p>
      <w:pPr>
        <w:pStyle w:val="Normal"/>
        <w:pBdr>
          <w:bottom w:val="single" w:sz="6" w:space="2" w:color="1F3864"/>
        </w:pBdr>
        <w:spacing w:before="200" w:after="60"/>
        <w:rPr/>
      </w:pPr>
      <w:r>
        <w:rPr>
          <w:rFonts w:eastAsia="Calibri" w:cs="Calibri" w:ascii="Calibri" w:hAnsi="Calibri"/>
          <w:b/>
          <w:bCs/>
          <w:color w:val="1F3864"/>
          <w:sz w:val="20"/>
          <w:szCs w:val="20"/>
        </w:rPr>
        <w:t>CERTIFICATIONS &amp; HACKATHONS</w:t>
      </w:r>
    </w:p>
    <w:p>
      <w:pPr>
        <w:pStyle w:val="Normal"/>
        <w:tabs>
          <w:tab w:val="clear" w:pos="720"/>
          <w:tab w:val="right" w:pos="10800" w:leader="none"/>
        </w:tabs>
        <w:spacing w:before="0" w:after="20"/>
        <w:rPr/>
      </w:pPr>
      <w:hyperlink r:id="rId6">
        <w:r>
          <w:rPr>
            <w:rStyle w:val="Hyperlink"/>
            <w:rFonts w:eastAsia="Calibri" w:cs="Calibri" w:ascii="Calibri" w:hAnsi="Calibri"/>
            <w:b/>
            <w:bCs/>
            <w:sz w:val="19"/>
            <w:szCs w:val="19"/>
          </w:rPr>
          <w:t>IBM Certification ‘26</w:t>
        </w:r>
      </w:hyperlink>
      <w:r>
        <w:rPr>
          <w:rFonts w:eastAsia="Calibri" w:cs="Calibri" w:ascii="Calibri" w:hAnsi="Calibri"/>
          <w:i/>
          <w:iCs/>
          <w:sz w:val="19"/>
          <w:szCs w:val="19"/>
        </w:rPr>
        <w:t xml:space="preserve"> |  Full-Stack Developer</w:t>
      </w:r>
      <w:r>
        <w:rPr>
          <w:rFonts w:eastAsia="Calibri" w:cs="Calibri" w:ascii="Calibri" w:hAnsi="Calibri"/>
          <w:sz w:val="19"/>
          <w:szCs w:val="19"/>
        </w:rPr>
        <w:tab/>
        <w:t>July 2025</w:t>
      </w:r>
    </w:p>
    <w:p>
      <w:pPr>
        <w:pStyle w:val="ListParagraph"/>
        <w:numPr>
          <w:ilvl w:val="0"/>
          <w:numId w:val="1"/>
        </w:numPr>
        <w:spacing w:before="0" w:after="40"/>
        <w:rPr>
          <w:rFonts w:ascii="Calibri" w:hAnsi="Calibri" w:eastAsia="Calibri" w:cs="Calibri"/>
          <w:sz w:val="19"/>
          <w:szCs w:val="19"/>
        </w:rPr>
      </w:pPr>
      <w:r>
        <w:rPr>
          <w:rFonts w:eastAsia="Calibri" w:cs="Calibri" w:ascii="Calibri" w:hAnsi="Calibri"/>
          <w:sz w:val="19"/>
          <w:szCs w:val="19"/>
        </w:rPr>
        <w:t xml:space="preserve">Completed IBM's </w:t>
      </w:r>
      <w:r>
        <w:rPr>
          <w:rStyle w:val="Strong"/>
          <w:rFonts w:eastAsia="Calibri" w:cs="Calibri" w:ascii="Calibri" w:hAnsi="Calibri"/>
          <w:sz w:val="19"/>
          <w:szCs w:val="19"/>
        </w:rPr>
        <w:t>Building Agents with Agentic AI</w:t>
      </w:r>
      <w:r>
        <w:rPr>
          <w:rFonts w:eastAsia="Calibri" w:cs="Calibri" w:ascii="Calibri" w:hAnsi="Calibri"/>
          <w:sz w:val="19"/>
          <w:szCs w:val="19"/>
        </w:rPr>
        <w:t xml:space="preserve"> program, focusing on LLMs, AI agents, and prompt engineering.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/>
        <w:t>Built AI agents with tool-calling workflows and applied agentic AI concepts to automate complex tasks.</w:t>
      </w:r>
    </w:p>
    <w:p>
      <w:pPr>
        <w:pStyle w:val="Normal"/>
        <w:tabs>
          <w:tab w:val="clear" w:pos="720"/>
          <w:tab w:val="right" w:pos="10800" w:leader="none"/>
        </w:tabs>
        <w:spacing w:before="0" w:after="20"/>
        <w:rPr/>
      </w:pPr>
      <w:hyperlink r:id="rId7">
        <w:r>
          <w:rPr>
            <w:rStyle w:val="Hyperlink"/>
            <w:rFonts w:eastAsia="Calibri" w:cs="Calibri" w:ascii="Calibri" w:hAnsi="Calibri"/>
            <w:b/>
            <w:bCs/>
            <w:sz w:val="19"/>
            <w:szCs w:val="19"/>
          </w:rPr>
          <w:t>Google Solution Challenge ‘26</w:t>
        </w:r>
      </w:hyperlink>
      <w:r>
        <w:rPr>
          <w:rFonts w:eastAsia="Calibri" w:cs="Calibri" w:ascii="Calibri" w:hAnsi="Calibri"/>
          <w:i/>
          <w:iCs/>
          <w:sz w:val="19"/>
          <w:szCs w:val="19"/>
        </w:rPr>
        <w:t xml:space="preserve">  |  Full-Stack Developer</w:t>
      </w:r>
      <w:r>
        <w:rPr>
          <w:rFonts w:eastAsia="Calibri" w:cs="Calibri" w:ascii="Calibri" w:hAnsi="Calibri"/>
          <w:sz w:val="19"/>
          <w:szCs w:val="19"/>
        </w:rPr>
        <w:tab/>
        <w:t>April 2026</w:t>
      </w:r>
    </w:p>
    <w:p>
      <w:pPr>
        <w:pStyle w:val="ListParagraph"/>
        <w:numPr>
          <w:ilvl w:val="0"/>
          <w:numId w:val="1"/>
        </w:numPr>
        <w:spacing w:before="0" w:after="40"/>
        <w:rPr>
          <w:rFonts w:ascii="Calibri" w:hAnsi="Calibri" w:eastAsia="Calibri" w:cs="Calibri"/>
          <w:sz w:val="19"/>
          <w:szCs w:val="19"/>
        </w:rPr>
      </w:pPr>
      <w:r>
        <w:rPr>
          <w:rFonts w:eastAsia="Calibri" w:cs="Calibri" w:ascii="Calibri" w:hAnsi="Calibri"/>
          <w:sz w:val="19"/>
          <w:szCs w:val="19"/>
        </w:rPr>
        <w:t xml:space="preserve">Built an AI-powered full-stack solution during Google's </w:t>
      </w:r>
      <w:r>
        <w:rPr>
          <w:rStyle w:val="Strong"/>
          <w:rFonts w:eastAsia="Calibri" w:cs="Calibri" w:ascii="Calibri" w:hAnsi="Calibri"/>
          <w:sz w:val="19"/>
          <w:szCs w:val="19"/>
        </w:rPr>
        <w:t>Build with AI Solution Challenge</w:t>
      </w:r>
      <w:r>
        <w:rPr>
          <w:rFonts w:eastAsia="Calibri" w:cs="Calibri" w:ascii="Calibri" w:hAnsi="Calibri"/>
          <w:sz w:val="19"/>
          <w:szCs w:val="19"/>
        </w:rPr>
        <w:t xml:space="preserve"> using modern web technologies.</w:t>
      </w:r>
    </w:p>
    <w:p>
      <w:pPr>
        <w:pStyle w:val="ListParagraph"/>
        <w:numPr>
          <w:ilvl w:val="0"/>
          <w:numId w:val="1"/>
        </w:numPr>
        <w:spacing w:before="0" w:after="40"/>
        <w:rPr>
          <w:rFonts w:ascii="Calibri" w:hAnsi="Calibri" w:eastAsia="Calibri" w:cs="Calibri"/>
          <w:sz w:val="19"/>
          <w:szCs w:val="19"/>
        </w:rPr>
      </w:pPr>
      <w:r>
        <w:rPr>
          <w:rFonts w:eastAsia="Calibri" w:cs="Calibri" w:ascii="Calibri" w:hAnsi="Calibri"/>
          <w:sz w:val="19"/>
          <w:szCs w:val="19"/>
        </w:rPr>
        <w:t>Collaborated in an Agile team to develop, integrate, and present a working prototype for a real-world problem.</w:t>
      </w:r>
    </w:p>
    <w:p>
      <w:pPr>
        <w:pStyle w:val="Normal"/>
        <w:pBdr>
          <w:bottom w:val="single" w:sz="6" w:space="2" w:color="1F3864"/>
        </w:pBdr>
        <w:spacing w:before="200" w:after="60"/>
        <w:rPr/>
      </w:pPr>
      <w:r>
        <w:rPr>
          <w:rFonts w:eastAsia="Calibri" w:cs="Calibri" w:ascii="Calibri" w:hAnsi="Calibri"/>
          <w:b/>
          <w:bCs/>
          <w:color w:val="1F3864"/>
          <w:sz w:val="20"/>
          <w:szCs w:val="20"/>
        </w:rPr>
        <w:t>PROJECTS</w:t>
      </w:r>
    </w:p>
    <w:p>
      <w:pPr>
        <w:pStyle w:val="Normal"/>
        <w:tabs>
          <w:tab w:val="clear" w:pos="720"/>
          <w:tab w:val="right" w:pos="10800" w:leader="none"/>
        </w:tabs>
        <w:spacing w:before="0" w:after="20"/>
        <w:rPr/>
      </w:pPr>
      <w:hyperlink r:id="rId8">
        <w:r>
          <w:rPr>
            <w:rStyle w:val="Hyperlink"/>
            <w:rFonts w:eastAsia="Calibri" w:cs="Calibri" w:ascii="Calibri" w:hAnsi="Calibri"/>
            <w:b/>
            <w:bCs/>
            <w:sz w:val="19"/>
            <w:szCs w:val="19"/>
          </w:rPr>
          <w:t>GoShare</w:t>
        </w:r>
      </w:hyperlink>
      <w:r>
        <w:rPr>
          <w:rFonts w:eastAsia="Calibri" w:cs="Calibri" w:ascii="Calibri" w:hAnsi="Calibri"/>
          <w:b/>
          <w:bCs/>
          <w:sz w:val="19"/>
          <w:szCs w:val="19"/>
        </w:rPr>
        <w:t xml:space="preserve"> — Peer-to-Peer File Transfer CLI</w:t>
      </w:r>
      <w:r>
        <w:rPr>
          <w:rFonts w:eastAsia="Calibri" w:cs="Calibri" w:ascii="Calibri" w:hAnsi="Calibri"/>
          <w:i/>
          <w:iCs/>
          <w:sz w:val="19"/>
          <w:szCs w:val="19"/>
        </w:rPr>
        <w:t xml:space="preserve">  |  Go</w:t>
      </w:r>
      <w:r>
        <w:rPr>
          <w:rFonts w:eastAsia="Calibri" w:cs="Calibri" w:ascii="Calibri" w:hAnsi="Calibri"/>
          <w:sz w:val="19"/>
          <w:szCs w:val="19"/>
        </w:rPr>
        <w:tab/>
        <w:t xml:space="preserve">                Ongoing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sz w:val="19"/>
          <w:szCs w:val="19"/>
        </w:rPr>
        <w:t>Building a distributed CLI for peer-to-peer file transfer using UDP-based peer discovery and TCP for reliable data transport across networked peers</w:t>
      </w:r>
    </w:p>
    <w:p>
      <w:pPr>
        <w:pStyle w:val="Normal"/>
        <w:tabs>
          <w:tab w:val="clear" w:pos="720"/>
          <w:tab w:val="right" w:pos="10800" w:leader="none"/>
        </w:tabs>
        <w:spacing w:before="0" w:after="20"/>
        <w:rPr/>
      </w:pPr>
      <w:hyperlink r:id="rId9">
        <w:r>
          <w:rPr>
            <w:rStyle w:val="Hyperlink"/>
            <w:rFonts w:eastAsia="Calibri" w:cs="Calibri" w:ascii="Calibri" w:hAnsi="Calibri"/>
            <w:b/>
            <w:bCs/>
            <w:sz w:val="19"/>
            <w:szCs w:val="19"/>
          </w:rPr>
          <w:t>AI Spreadsheet Engine</w:t>
        </w:r>
      </w:hyperlink>
      <w:r>
        <w:rPr>
          <w:rFonts w:eastAsia="Calibri" w:cs="Calibri" w:ascii="Calibri" w:hAnsi="Calibri"/>
          <w:i/>
          <w:iCs/>
          <w:sz w:val="19"/>
          <w:szCs w:val="19"/>
        </w:rPr>
        <w:t xml:space="preserve">  |  Next.js, Python/FastAPI, PostgreSQL</w:t>
      </w:r>
      <w:r>
        <w:rPr>
          <w:rFonts w:eastAsia="Calibri" w:cs="Calibri" w:ascii="Calibri" w:hAnsi="Calibri"/>
          <w:sz w:val="19"/>
          <w:szCs w:val="19"/>
        </w:rPr>
        <w:tab/>
        <w:t xml:space="preserve">   Live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sz w:val="19"/>
          <w:szCs w:val="19"/>
        </w:rPr>
        <w:t>Built a full-stack AI-driven system automating spreadsheet transformations, with a Next.js frontend and Python/FastAPI backend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sz w:val="19"/>
          <w:szCs w:val="19"/>
        </w:rPr>
        <w:t>Designed RESTful API endpoints for real-time data processing, validation, and natural language command parsing</w:t>
      </w:r>
    </w:p>
    <w:p>
      <w:pPr>
        <w:pStyle w:val="Normal"/>
        <w:tabs>
          <w:tab w:val="clear" w:pos="720"/>
          <w:tab w:val="right" w:pos="10800" w:leader="none"/>
        </w:tabs>
        <w:spacing w:before="0" w:after="20"/>
        <w:rPr/>
      </w:pPr>
      <w:hyperlink r:id="rId10">
        <w:r>
          <w:rPr>
            <w:rStyle w:val="Hyperlink"/>
            <w:rFonts w:eastAsia="Calibri" w:cs="Calibri" w:ascii="Calibri" w:hAnsi="Calibri"/>
            <w:b/>
            <w:bCs/>
            <w:sz w:val="19"/>
            <w:szCs w:val="19"/>
          </w:rPr>
          <w:t>Avdoc CLI</w:t>
        </w:r>
      </w:hyperlink>
      <w:r>
        <w:rPr>
          <w:rFonts w:eastAsia="Calibri" w:cs="Calibri" w:ascii="Calibri" w:hAnsi="Calibri"/>
          <w:b/>
          <w:bCs/>
          <w:sz w:val="19"/>
          <w:szCs w:val="19"/>
        </w:rPr>
        <w:t xml:space="preserve"> — AI Codebase Analysis Tool</w:t>
      </w:r>
      <w:r>
        <w:rPr>
          <w:rFonts w:eastAsia="Calibri" w:cs="Calibri" w:ascii="Calibri" w:hAnsi="Calibri"/>
          <w:i/>
          <w:iCs/>
          <w:sz w:val="19"/>
          <w:szCs w:val="19"/>
        </w:rPr>
        <w:t xml:space="preserve">  |  Rust</w:t>
      </w:r>
      <w:r>
        <w:rPr>
          <w:rFonts w:eastAsia="Calibri" w:cs="Calibri" w:ascii="Calibri" w:hAnsi="Calibri"/>
          <w:sz w:val="19"/>
          <w:szCs w:val="19"/>
        </w:rPr>
        <w:tab/>
        <w:t>Live</w:t>
      </w:r>
    </w:p>
    <w:p>
      <w:pPr>
        <w:pStyle w:val="ListParagraph"/>
        <w:numPr>
          <w:ilvl w:val="0"/>
          <w:numId w:val="1"/>
        </w:numPr>
        <w:spacing w:before="0" w:after="40"/>
        <w:rPr>
          <w:rFonts w:ascii="Calibri" w:hAnsi="Calibri" w:eastAsia="Calibri" w:cs="Calibri"/>
          <w:sz w:val="19"/>
          <w:szCs w:val="19"/>
        </w:rPr>
      </w:pPr>
      <w:r>
        <w:rPr>
          <w:rFonts w:eastAsia="Calibri" w:cs="Calibri" w:ascii="Calibri" w:hAnsi="Calibri"/>
          <w:sz w:val="19"/>
          <w:szCs w:val="19"/>
        </w:rPr>
        <w:t>Built an LLM-powered auto-documentation tool with modular backend pipelines for code parsing, analysis, and structured output generation</w:t>
      </w:r>
    </w:p>
    <w:sectPr>
      <w:type w:val="nextPage"/>
      <w:pgSz w:w="12240" w:h="15840"/>
      <w:pgMar w:left="720" w:right="720" w:gutter="0" w:header="0" w:top="620" w:footer="0" w:bottom="6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360" w:hanging="215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oto Serif CJK SC" w:cs="FreeSans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user">
    <w:name w:val="Footnote Characters (user)"/>
    <w:uiPriority w:val="99"/>
    <w:semiHidden/>
    <w:unhideWhenUsed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user">
    <w:name w:val="Endnote Characters (user)"/>
    <w:uiPriority w:val="99"/>
    <w:semiHidden/>
    <w:unhideWhenUsed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oto Serif CJK SC" w:cs="FreeSans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oto Serif CJK SC" w:cs="FreeSans"/>
      <w:color w:val="auto"/>
      <w:kern w:val="0"/>
      <w:sz w:val="20"/>
      <w:szCs w:val="20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ryanvishwakarma275@gmail.com" TargetMode="External"/><Relationship Id="rId3" Type="http://schemas.openxmlformats.org/officeDocument/2006/relationships/hyperlink" Target="https://aryan-vishwakarma.vercel.app/" TargetMode="External"/><Relationship Id="rId4" Type="http://schemas.openxmlformats.org/officeDocument/2006/relationships/hyperlink" Target="https://www.linkedin.com/in/aryanspf" TargetMode="External"/><Relationship Id="rId5" Type="http://schemas.openxmlformats.org/officeDocument/2006/relationships/hyperlink" Target="https://github.com/sympy/sympy/pull/29652" TargetMode="External"/><Relationship Id="rId6" Type="http://schemas.openxmlformats.org/officeDocument/2006/relationships/hyperlink" Target="https://courses.ibmcep.cognitiveclass.ai/certificates/0226c5b9a5d94425b6e42bff65e29321" TargetMode="External"/><Relationship Id="rId7" Type="http://schemas.openxmlformats.org/officeDocument/2006/relationships/hyperlink" Target="https://certificate.hack2skill.com/verify/2026H2S07SCBWAI-PS07157" TargetMode="External"/><Relationship Id="rId8" Type="http://schemas.openxmlformats.org/officeDocument/2006/relationships/hyperlink" Target="https://github.com/Aryan-202/go-lan-tcp-wifi-data-sharing-module.git" TargetMode="External"/><Relationship Id="rId9" Type="http://schemas.openxmlformats.org/officeDocument/2006/relationships/hyperlink" Target="https://github.com/Aryan-202/DAAI.git" TargetMode="External"/><Relationship Id="rId10" Type="http://schemas.openxmlformats.org/officeDocument/2006/relationships/hyperlink" Target="https://github.com/Aryan-202/avdoc-cli.git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LibreOffice/26.2.4.2$Linux_X86_64 LibreOffice_project/620$Build-2</Application>
  <AppVersion>15.0000</AppVersion>
  <Pages>1</Pages>
  <Words>346</Words>
  <Characters>2203</Characters>
  <CharactersWithSpaces>2559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2026-07-23T15:04:34Z</dcterms:created>
  <dc:creator>Un-named</dc:creator>
  <dc:description/>
  <dc:language>en-US</dc:language>
  <cp:lastModifiedBy/>
  <dcterms:modified xsi:type="dcterms:W3CDTF">2026-07-23T22:36:26Z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